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2D" w:rsidRDefault="0046682D" w:rsidP="000079A9">
      <w:pPr>
        <w:ind w:firstLine="502"/>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Білім және ғылым министрінің 2013 жылғы 3 сәуірдегі бекітілген оқу бағдарламаларын жүзеге асыру аясында құрылған күнтізбелік жоспардың уақытында орындалануы қадағаланып отырады. Барлық пәндер бойынша оқу жылы басында бекітілген күнтізбелік жоспар бойынша жұмыс жүргізілуде.Үлгілік оқу бағдарламалар басшылыққа алынып, педагогикалық ұжымның күнтізбелік жоспары  әкімшілік тарапынан тексеріліп, бекітілді. Оқу жоспары  Қазақстан Республикасы Білім және ғылым министрлігінің базистік оқу жоспары, жалпы білім беретін мектептеріне арналған қалалық білім бөлімінің  типтік оқу жоспары негізде жасалынып, сатылар және сыныптар арасындағы , пәндік топтар, жеке пәндер арасындағы бейімділік сақталды. Әр пәннің бағдарламаға және стандартқа сәйкес  толық игерілуін жыл көлемінде назарда ұсталады.</w:t>
      </w:r>
    </w:p>
    <w:p w:rsidR="0046682D" w:rsidRDefault="0046682D" w:rsidP="000079A9">
      <w:pPr>
        <w:pStyle w:val="a3"/>
        <w:numPr>
          <w:ilvl w:val="0"/>
          <w:numId w:val="1"/>
        </w:numPr>
        <w:jc w:val="both"/>
        <w:rPr>
          <w:rFonts w:ascii="Times New Roman" w:hAnsi="Times New Roman" w:cs="Times New Roman"/>
          <w:sz w:val="28"/>
          <w:szCs w:val="28"/>
          <w:lang w:val="kk-KZ"/>
        </w:rPr>
      </w:pPr>
      <w:r>
        <w:rPr>
          <w:rFonts w:ascii="Times New Roman" w:hAnsi="Times New Roman" w:cs="Times New Roman"/>
          <w:sz w:val="28"/>
          <w:szCs w:val="28"/>
          <w:lang w:val="kk-KZ"/>
        </w:rPr>
        <w:t>Бастауыш білім берудің жалпы білім беретін оқу бағдарламалары (1-деңгей) баланың жеке басын қалыптастыруға , оның жеке  қабілеттерін, оқу ісіндегі оң талпынысы мен алғырлығын:негізгі мектептің білім алу бағдарламаларын кейіннен меңгеру үшін оқудың, жаздың, есептеудің  шығармашылық тұрғыдан  өзін-өзі көрсетудің , мінез құлық мәдениетінің берік дағдыларын дамытуға арналған.</w:t>
      </w:r>
    </w:p>
    <w:p w:rsidR="0046682D" w:rsidRDefault="0046682D" w:rsidP="000079A9">
      <w:pPr>
        <w:pStyle w:val="a3"/>
        <w:ind w:left="502"/>
        <w:jc w:val="both"/>
        <w:rPr>
          <w:rFonts w:ascii="Times New Roman" w:hAnsi="Times New Roman" w:cs="Times New Roman"/>
          <w:sz w:val="28"/>
          <w:szCs w:val="28"/>
          <w:lang w:val="kk-KZ"/>
        </w:rPr>
      </w:pPr>
    </w:p>
    <w:p w:rsidR="0046682D" w:rsidRDefault="0046682D" w:rsidP="000079A9">
      <w:pPr>
        <w:pStyle w:val="a3"/>
        <w:numPr>
          <w:ilvl w:val="0"/>
          <w:numId w:val="1"/>
        </w:numPr>
        <w:spacing w:after="0"/>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p w:rsidR="0046682D" w:rsidRDefault="0046682D" w:rsidP="000079A9">
      <w:pPr>
        <w:pStyle w:val="a3"/>
        <w:spacing w:after="0" w:line="240" w:lineRule="auto"/>
        <w:ind w:left="502"/>
        <w:jc w:val="both"/>
        <w:textAlignment w:val="baseline"/>
        <w:rPr>
          <w:rFonts w:ascii="Times New Roman" w:eastAsia="Times New Roman" w:hAnsi="Times New Roman" w:cs="Times New Roman"/>
          <w:sz w:val="28"/>
          <w:szCs w:val="28"/>
          <w:lang w:val="kk-KZ"/>
        </w:rPr>
      </w:pPr>
    </w:p>
    <w:p w:rsidR="0046682D" w:rsidRDefault="0046682D" w:rsidP="000079A9">
      <w:pPr>
        <w:pStyle w:val="a3"/>
        <w:numPr>
          <w:ilvl w:val="0"/>
          <w:numId w:val="1"/>
        </w:numPr>
        <w:spacing w:after="0"/>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p w:rsidR="0046682D" w:rsidRDefault="0046682D" w:rsidP="000079A9">
      <w:pPr>
        <w:pStyle w:val="a3"/>
        <w:jc w:val="both"/>
        <w:rPr>
          <w:rFonts w:ascii="Times New Roman" w:eastAsia="Times New Roman" w:hAnsi="Times New Roman" w:cs="Times New Roman"/>
          <w:sz w:val="28"/>
          <w:szCs w:val="28"/>
          <w:lang w:val="kk-KZ"/>
        </w:rPr>
      </w:pPr>
    </w:p>
    <w:p w:rsidR="0046682D" w:rsidRDefault="0046682D" w:rsidP="000079A9">
      <w:pPr>
        <w:pStyle w:val="a3"/>
        <w:numPr>
          <w:ilvl w:val="0"/>
          <w:numId w:val="1"/>
        </w:num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Инклюзивті білім беру жағдайларында білім алатын білім алуға ерекше қажеттілігі бар балалар психологиялық-медициналық-педагогикалық консультацияның қорытындысы және ұсынымдары бойынша үлгілік оқу немесе жеке оқу бағдарламасы бойынша оқиды.</w:t>
      </w:r>
    </w:p>
    <w:p w:rsidR="0046682D" w:rsidRDefault="0046682D" w:rsidP="000079A9">
      <w:pPr>
        <w:pStyle w:val="a3"/>
        <w:spacing w:after="0" w:line="240" w:lineRule="auto"/>
        <w:ind w:left="502"/>
        <w:jc w:val="both"/>
        <w:textAlignment w:val="baseline"/>
        <w:rPr>
          <w:rFonts w:ascii="Times New Roman" w:eastAsia="Times New Roman" w:hAnsi="Times New Roman" w:cs="Times New Roman"/>
          <w:sz w:val="28"/>
          <w:szCs w:val="28"/>
          <w:lang w:val="kk-KZ"/>
        </w:rPr>
      </w:pPr>
    </w:p>
    <w:p w:rsidR="0046682D" w:rsidRDefault="0046682D" w:rsidP="000079A9">
      <w:pPr>
        <w:pStyle w:val="a3"/>
        <w:numPr>
          <w:ilvl w:val="0"/>
          <w:numId w:val="1"/>
        </w:num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Инклюзивті білім беру жағдайларында және (немесе) арнайы сыныптарда білім алатын білім алуға ерекше қажеттіліктері бар балалар үшін түзету сабақтарын арнайы педагогтар (дефектолог , логопед) жүргізеді.</w:t>
      </w:r>
    </w:p>
    <w:p w:rsidR="000D0ED7" w:rsidRPr="0046682D" w:rsidRDefault="000D0ED7" w:rsidP="000079A9">
      <w:pPr>
        <w:jc w:val="both"/>
        <w:rPr>
          <w:lang w:val="kk-KZ"/>
        </w:rPr>
      </w:pPr>
    </w:p>
    <w:sectPr w:rsidR="000D0ED7" w:rsidRPr="0046682D" w:rsidSect="00153E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B482F"/>
    <w:multiLevelType w:val="hybridMultilevel"/>
    <w:tmpl w:val="FA5A057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682D"/>
    <w:rsid w:val="000079A9"/>
    <w:rsid w:val="000D0ED7"/>
    <w:rsid w:val="00153E18"/>
    <w:rsid w:val="00376786"/>
    <w:rsid w:val="0046682D"/>
    <w:rsid w:val="004D7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E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2D"/>
    <w:pPr>
      <w:ind w:left="720"/>
      <w:contextualSpacing/>
    </w:pPr>
  </w:style>
</w:styles>
</file>

<file path=word/webSettings.xml><?xml version="1.0" encoding="utf-8"?>
<w:webSettings xmlns:r="http://schemas.openxmlformats.org/officeDocument/2006/relationships" xmlns:w="http://schemas.openxmlformats.org/wordprocessingml/2006/main">
  <w:divs>
    <w:div w:id="147109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2021-09-22T17:20:00Z</dcterms:created>
  <dcterms:modified xsi:type="dcterms:W3CDTF">2022-02-12T06:33:00Z</dcterms:modified>
</cp:coreProperties>
</file>